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A297A">
      <w:pPr>
        <w:spacing w:line="360" w:lineRule="auto"/>
        <w:ind w:firstLine="562" w:firstLineChars="200"/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  <w:t>上海交通大学研究生英语课程免修申请通知（2025级试行）</w:t>
      </w:r>
    </w:p>
    <w:p w14:paraId="7F99718C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/>
        </w:rPr>
        <w:t>为推进我校研究生英语教学改革，提高研究生英语教学质量，结合我校研究生英语教学实际情况，</w:t>
      </w:r>
      <w:r>
        <w:rPr>
          <w:rFonts w:hint="default" w:ascii="Times New Roman" w:hAnsi="Times New Roman" w:cs="Times New Roman"/>
        </w:rPr>
        <w:t>学校</w:t>
      </w:r>
      <w:r>
        <w:rPr>
          <w:rFonts w:hint="eastAsia" w:ascii="Times New Roman" w:hAnsi="Times New Roman" w:cs="Times New Roman"/>
          <w:lang w:val="en-US" w:eastAsia="zh-CN"/>
        </w:rPr>
        <w:t>将继续</w:t>
      </w:r>
      <w:r>
        <w:rPr>
          <w:rFonts w:hint="default" w:ascii="Times New Roman" w:hAnsi="Times New Roman" w:cs="Times New Roman"/>
          <w:lang w:val="en-US" w:eastAsia="zh-CN"/>
        </w:rPr>
        <w:t>实施</w:t>
      </w:r>
      <w:r>
        <w:rPr>
          <w:rFonts w:hint="default" w:ascii="Times New Roman" w:hAnsi="Times New Roman" w:cs="Times New Roman"/>
        </w:rPr>
        <w:t>研究生英语课程免修</w:t>
      </w:r>
      <w:r>
        <w:rPr>
          <w:rFonts w:hint="eastAsia" w:ascii="Times New Roman" w:hAnsi="Times New Roman" w:cs="Times New Roman"/>
          <w:lang w:val="en-US" w:eastAsia="zh-CN"/>
        </w:rPr>
        <w:t>政策</w:t>
      </w:r>
      <w:r>
        <w:rPr>
          <w:rFonts w:hint="default" w:ascii="Times New Roman" w:hAnsi="Times New Roman" w:cs="Times New Roman"/>
        </w:rPr>
        <w:t>，达到免修申请条件的</w:t>
      </w:r>
      <w:r>
        <w:rPr>
          <w:rFonts w:hint="default" w:ascii="Times New Roman" w:hAnsi="Times New Roman" w:cs="Times New Roman"/>
          <w:lang w:val="en-US" w:eastAsia="zh-CN"/>
        </w:rPr>
        <w:t>2025级</w:t>
      </w:r>
      <w:r>
        <w:rPr>
          <w:rFonts w:hint="default" w:ascii="Times New Roman" w:hAnsi="Times New Roman" w:cs="Times New Roman"/>
        </w:rPr>
        <w:t>研究生均可申请。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请注意，英语免修申请仅在2025秋季学期</w:t>
      </w:r>
      <w:r>
        <w:rPr>
          <w:rFonts w:hint="eastAsia" w:ascii="Times New Roman" w:hAnsi="Times New Roman" w:cs="Times New Roman"/>
          <w:b/>
          <w:bCs/>
          <w:color w:val="FF0000"/>
          <w:lang w:val="en-US" w:eastAsia="zh-CN"/>
        </w:rPr>
        <w:t>规定时间内</w:t>
      </w:r>
      <w:r>
        <w:rPr>
          <w:rFonts w:hint="default" w:ascii="Times New Roman" w:hAnsi="Times New Roman" w:cs="Times New Roman"/>
          <w:b/>
          <w:bCs/>
          <w:color w:val="FF0000"/>
          <w:lang w:val="en-US" w:eastAsia="zh-CN"/>
        </w:rPr>
        <w:t>进行，逾期不再受理</w:t>
      </w:r>
      <w:r>
        <w:rPr>
          <w:rFonts w:hint="eastAsia" w:ascii="Times New Roman" w:hAnsi="Times New Roman" w:cs="Times New Roman"/>
          <w:b/>
          <w:bCs/>
          <w:color w:val="FF0000"/>
          <w:lang w:val="en-US" w:eastAsia="zh-CN"/>
        </w:rPr>
        <w:t>。</w:t>
      </w:r>
      <w:r>
        <w:rPr>
          <w:rFonts w:hint="default" w:ascii="Times New Roman" w:hAnsi="Times New Roman" w:cs="Times New Roman"/>
        </w:rPr>
        <w:t>现就</w:t>
      </w:r>
      <w:r>
        <w:rPr>
          <w:rFonts w:hint="default" w:ascii="Times New Roman" w:hAnsi="Times New Roman" w:cs="Times New Roman"/>
          <w:lang w:val="en-US" w:eastAsia="zh-CN"/>
        </w:rPr>
        <w:t>相关</w:t>
      </w:r>
      <w:r>
        <w:rPr>
          <w:rFonts w:hint="default" w:ascii="Times New Roman" w:hAnsi="Times New Roman" w:cs="Times New Roman"/>
        </w:rPr>
        <w:t>事宜通知如下：</w:t>
      </w:r>
    </w:p>
    <w:p w14:paraId="3CA61028"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一、免修规则</w:t>
      </w:r>
    </w:p>
    <w:p w14:paraId="49C69198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研究生英语课程采用免修免考制，免修通过后</w:t>
      </w:r>
      <w:r>
        <w:rPr>
          <w:rFonts w:hint="eastAsia" w:ascii="Times New Roman" w:hAnsi="Times New Roman" w:cs="Times New Roman"/>
          <w:lang w:val="en-US" w:eastAsia="zh-CN"/>
        </w:rPr>
        <w:t>无需</w:t>
      </w:r>
      <w:r>
        <w:rPr>
          <w:rFonts w:hint="default" w:ascii="Times New Roman" w:hAnsi="Times New Roman" w:cs="Times New Roman"/>
          <w:lang w:val="en-US" w:eastAsia="zh-CN"/>
        </w:rPr>
        <w:t>选班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不必</w:t>
      </w:r>
      <w:r>
        <w:rPr>
          <w:rFonts w:hint="default" w:ascii="Times New Roman" w:hAnsi="Times New Roman" w:cs="Times New Roman"/>
        </w:rPr>
        <w:t>参加课程的日常教学及考试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直接登记成绩为</w:t>
      </w:r>
      <w:r>
        <w:rPr>
          <w:rFonts w:hint="eastAsia" w:ascii="Times New Roman" w:hAnsi="Times New Roman" w:cs="Times New Roman"/>
          <w:b/>
          <w:bCs/>
          <w:lang w:eastAsia="zh-CN"/>
        </w:rPr>
        <w:t>“</w:t>
      </w:r>
      <w:r>
        <w:rPr>
          <w:rFonts w:hint="default" w:ascii="Times New Roman" w:hAnsi="Times New Roman" w:cs="Times New Roman"/>
          <w:b/>
          <w:bCs/>
        </w:rPr>
        <w:t>A-</w:t>
      </w:r>
      <w:r>
        <w:rPr>
          <w:rFonts w:hint="eastAsia" w:ascii="Times New Roman" w:hAnsi="Times New Roman" w:cs="Times New Roman"/>
          <w:b/>
          <w:bCs/>
          <w:lang w:eastAsia="zh-CN"/>
        </w:rPr>
        <w:t>”</w:t>
      </w:r>
      <w:r>
        <w:rPr>
          <w:rFonts w:hint="default" w:ascii="Times New Roman" w:hAnsi="Times New Roman" w:cs="Times New Roman"/>
        </w:rPr>
        <w:t>并获得学分。</w:t>
      </w:r>
    </w:p>
    <w:p w14:paraId="736023B3"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二、免修条件</w:t>
      </w:r>
    </w:p>
    <w:p w14:paraId="111C3CDC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全国大学英语考试六级（CET-6）成绩</w:t>
      </w:r>
      <w:r>
        <w:rPr>
          <w:rFonts w:hint="default" w:ascii="Times New Roman" w:hAnsi="Times New Roman" w:cs="Times New Roman"/>
          <w:lang w:val="en-US" w:eastAsia="zh-CN"/>
        </w:rPr>
        <w:t>520</w:t>
      </w:r>
      <w:r>
        <w:rPr>
          <w:rFonts w:hint="default" w:ascii="Times New Roman" w:hAnsi="Times New Roman" w:cs="Times New Roman"/>
        </w:rPr>
        <w:t>分及以上且听力150及以上；</w:t>
      </w:r>
    </w:p>
    <w:p w14:paraId="60617113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托福95分及以上；</w:t>
      </w:r>
    </w:p>
    <w:p w14:paraId="4E0535E2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GRE成绩310分及以上；</w:t>
      </w:r>
    </w:p>
    <w:p w14:paraId="713813F5">
      <w:pPr>
        <w:spacing w:line="360" w:lineRule="auto"/>
        <w:ind w:firstLine="420" w:firstLineChars="200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4.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雅思考试总成绩≥</w:t>
      </w:r>
      <w:r>
        <w:rPr>
          <w:rFonts w:hint="default" w:ascii="Times New Roman" w:hAnsi="Times New Roman" w:cs="Times New Roman"/>
          <w:lang w:val="en-US" w:eastAsia="zh-CN"/>
        </w:rPr>
        <w:t>7.0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1B319FBA">
      <w:pPr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5.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已通过英语专业八级考试（TEM8）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65ACA1E9">
      <w:pPr>
        <w:spacing w:line="360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以上证书不限制有效期。</w:t>
      </w:r>
    </w:p>
    <w:p w14:paraId="552B76B4">
      <w:pPr>
        <w:spacing w:line="360" w:lineRule="auto"/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三、申请及审核</w:t>
      </w:r>
    </w:p>
    <w:p w14:paraId="47F76362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</w:rPr>
        <w:t>符合</w:t>
      </w:r>
      <w:r>
        <w:rPr>
          <w:rFonts w:hint="eastAsia" w:ascii="Times New Roman" w:hAnsi="Times New Roman" w:cs="Times New Roman"/>
          <w:lang w:val="en-US" w:eastAsia="zh-CN"/>
        </w:rPr>
        <w:t>以上</w:t>
      </w:r>
      <w:r>
        <w:rPr>
          <w:rFonts w:hint="default" w:ascii="Times New Roman" w:hAnsi="Times New Roman" w:cs="Times New Roman"/>
        </w:rPr>
        <w:t>免修条件的</w:t>
      </w:r>
      <w:r>
        <w:rPr>
          <w:rFonts w:hint="eastAsia" w:ascii="Times New Roman" w:hAnsi="Times New Roman" w:cs="Times New Roman"/>
          <w:lang w:val="en-US" w:eastAsia="zh-CN"/>
        </w:rPr>
        <w:t>2025级</w:t>
      </w:r>
      <w:r>
        <w:rPr>
          <w:rFonts w:hint="default" w:ascii="Times New Roman" w:hAnsi="Times New Roman" w:cs="Times New Roman"/>
        </w:rPr>
        <w:t>研究生需</w:t>
      </w:r>
      <w:r>
        <w:rPr>
          <w:rFonts w:hint="eastAsia" w:ascii="Times New Roman" w:hAnsi="Times New Roman" w:cs="Times New Roman"/>
          <w:lang w:val="en-US" w:eastAsia="zh-CN"/>
        </w:rPr>
        <w:t>在入学并做好个人培养计划后至</w:t>
      </w:r>
      <w:r>
        <w:rPr>
          <w:rFonts w:hint="default" w:ascii="Times New Roman" w:hAnsi="Times New Roman" w:cs="Times New Roman"/>
          <w:b/>
          <w:bCs/>
        </w:rPr>
        <w:t>9月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21</w:t>
      </w:r>
      <w:r>
        <w:rPr>
          <w:rFonts w:hint="default" w:ascii="Times New Roman" w:hAnsi="Times New Roman" w:cs="Times New Roman"/>
          <w:b/>
          <w:bCs/>
        </w:rPr>
        <w:t>日17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:00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前</w:t>
      </w:r>
      <w:r>
        <w:rPr>
          <w:rFonts w:hint="default" w:ascii="Times New Roman" w:hAnsi="Times New Roman" w:cs="Times New Roman"/>
          <w:lang w:val="en-US" w:eastAsia="zh-CN"/>
        </w:rPr>
        <w:t>在交我办发起</w:t>
      </w:r>
      <w:r>
        <w:rPr>
          <w:rFonts w:hint="eastAsia" w:ascii="Times New Roman" w:hAnsi="Times New Roman" w:cs="Times New Roman"/>
          <w:lang w:val="en-US" w:eastAsia="zh-CN"/>
        </w:rPr>
        <w:t>“研究生英语免修申请”</w:t>
      </w:r>
      <w:r>
        <w:rPr>
          <w:rFonts w:hint="default" w:ascii="Times New Roman" w:hAnsi="Times New Roman" w:cs="Times New Roman"/>
          <w:lang w:val="en-US"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逾期不再受理</w:t>
      </w:r>
      <w:r>
        <w:rPr>
          <w:rFonts w:hint="default" w:ascii="Times New Roman" w:hAnsi="Times New Roman" w:cs="Times New Roman"/>
          <w:lang w:val="en-US"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另请及时关注审核进度，学校审核通过后方为免修获批</w:t>
      </w:r>
      <w:r>
        <w:rPr>
          <w:rFonts w:hint="default" w:ascii="Times New Roman" w:hAnsi="Times New Roman" w:cs="Times New Roman"/>
        </w:rPr>
        <w:t>。</w:t>
      </w:r>
    </w:p>
    <w:p w14:paraId="6009C5B2">
      <w:pPr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</w:rPr>
        <w:t>如</w:t>
      </w:r>
      <w:r>
        <w:rPr>
          <w:rFonts w:hint="default" w:ascii="Times New Roman" w:hAnsi="Times New Roman" w:cs="Times New Roman"/>
          <w:lang w:val="en-US" w:eastAsia="zh-CN"/>
        </w:rPr>
        <w:t>不满足免修条件</w:t>
      </w:r>
      <w:r>
        <w:rPr>
          <w:rFonts w:hint="eastAsia" w:ascii="Times New Roman" w:hAnsi="Times New Roman" w:cs="Times New Roman"/>
          <w:lang w:val="en-US" w:eastAsia="zh-CN"/>
        </w:rPr>
        <w:t>：</w:t>
      </w:r>
    </w:p>
    <w:p w14:paraId="0DCB17F4">
      <w:pPr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1）</w:t>
      </w:r>
      <w:r>
        <w:rPr>
          <w:rFonts w:hint="default" w:ascii="Times New Roman" w:hAnsi="Times New Roman" w:cs="Times New Roman"/>
          <w:lang w:val="en-US" w:eastAsia="zh-CN"/>
        </w:rPr>
        <w:t>2025</w:t>
      </w:r>
      <w:r>
        <w:rPr>
          <w:rFonts w:hint="default" w:ascii="Times New Roman" w:hAnsi="Times New Roman" w:cs="Times New Roman"/>
        </w:rPr>
        <w:t>秋季学期</w:t>
      </w:r>
      <w:r>
        <w:rPr>
          <w:rFonts w:hint="eastAsia" w:ascii="Times New Roman" w:hAnsi="Times New Roman" w:cs="Times New Roman"/>
          <w:lang w:val="en-US" w:eastAsia="zh-CN"/>
        </w:rPr>
        <w:t>学校开设有全日制中国学生</w:t>
      </w: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default" w:ascii="Times New Roman" w:hAnsi="Times New Roman" w:cs="Times New Roman"/>
        </w:rPr>
        <w:t>学术英语</w:t>
      </w:r>
      <w:r>
        <w:rPr>
          <w:rFonts w:hint="eastAsia" w:ascii="Times New Roman" w:hAnsi="Times New Roman" w:cs="Times New Roman"/>
          <w:lang w:eastAsia="zh-CN"/>
        </w:rPr>
        <w:t>》（</w:t>
      </w:r>
      <w:r>
        <w:rPr>
          <w:rFonts w:hint="eastAsia" w:ascii="Times New Roman" w:hAnsi="Times New Roman" w:cs="Times New Roman"/>
          <w:lang w:val="en-US" w:eastAsia="zh-CN"/>
        </w:rPr>
        <w:t>课程代码FL6001</w:t>
      </w:r>
      <w:r>
        <w:rPr>
          <w:rFonts w:hint="eastAsia" w:ascii="Times New Roman" w:hAnsi="Times New Roman" w:cs="Times New Roman"/>
          <w:lang w:eastAsia="zh-CN"/>
        </w:rPr>
        <w:t>）、</w:t>
      </w:r>
      <w:r>
        <w:rPr>
          <w:rFonts w:hint="eastAsia" w:ascii="Times New Roman" w:hAnsi="Times New Roman" w:cs="Times New Roman"/>
          <w:lang w:val="en-US" w:eastAsia="zh-CN"/>
        </w:rPr>
        <w:t>非全日制学生《实用学术英语》（课程代码FL9001）</w:t>
      </w:r>
      <w:r>
        <w:rPr>
          <w:rFonts w:hint="default" w:ascii="Times New Roman" w:hAnsi="Times New Roman" w:cs="Times New Roman"/>
        </w:rPr>
        <w:t>教学班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请</w:t>
      </w:r>
      <w:r>
        <w:rPr>
          <w:rFonts w:hint="eastAsia" w:ascii="Times New Roman" w:hAnsi="Times New Roman" w:cs="Times New Roman"/>
          <w:lang w:val="en-US" w:eastAsia="zh-CN"/>
        </w:rPr>
        <w:t>根据学院培养方案要求、</w:t>
      </w:r>
      <w:r>
        <w:rPr>
          <w:rFonts w:hint="default" w:ascii="Times New Roman" w:hAnsi="Times New Roman" w:cs="Times New Roman"/>
          <w:lang w:val="en-US" w:eastAsia="zh-CN"/>
        </w:rPr>
        <w:t>按照选课通知自行选班修读</w:t>
      </w:r>
      <w:r>
        <w:rPr>
          <w:rFonts w:hint="eastAsia" w:ascii="Times New Roman" w:hAnsi="Times New Roman" w:cs="Times New Roman"/>
          <w:lang w:val="en-US" w:eastAsia="zh-CN"/>
        </w:rPr>
        <w:t>；</w:t>
      </w:r>
    </w:p>
    <w:p w14:paraId="298888D9">
      <w:pPr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2）学校统一安排的全日制留学生和非全日制硕士生《学术英语》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课程代码FL6001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将于2026春季学期开班，届时请根据学院培养方案要求选班修读。</w:t>
      </w:r>
    </w:p>
    <w:p w14:paraId="4A49770A">
      <w:pPr>
        <w:numPr>
          <w:ilvl w:val="0"/>
          <w:numId w:val="1"/>
        </w:numPr>
        <w:spacing w:line="360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本通知由研究生院和外国语学院负责解释。</w:t>
      </w:r>
    </w:p>
    <w:p w14:paraId="2142B80E"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</w:p>
    <w:p w14:paraId="3B12DF9E">
      <w:pPr>
        <w:spacing w:line="360" w:lineRule="auto"/>
        <w:ind w:firstLine="420" w:firstLineChars="20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上海交通大学研究生院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92348"/>
    <w:multiLevelType w:val="singleLevel"/>
    <w:tmpl w:val="E899234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66"/>
    <w:rsid w:val="00003B25"/>
    <w:rsid w:val="00020400"/>
    <w:rsid w:val="000273EC"/>
    <w:rsid w:val="00027A62"/>
    <w:rsid w:val="0003627D"/>
    <w:rsid w:val="00040966"/>
    <w:rsid w:val="000715B3"/>
    <w:rsid w:val="00085657"/>
    <w:rsid w:val="000A0DE4"/>
    <w:rsid w:val="000A6D33"/>
    <w:rsid w:val="000B2BC4"/>
    <w:rsid w:val="000D00F5"/>
    <w:rsid w:val="000D7C52"/>
    <w:rsid w:val="000E3ECE"/>
    <w:rsid w:val="000F5699"/>
    <w:rsid w:val="000F5728"/>
    <w:rsid w:val="0010488F"/>
    <w:rsid w:val="00113359"/>
    <w:rsid w:val="001148B4"/>
    <w:rsid w:val="00115486"/>
    <w:rsid w:val="00115C2E"/>
    <w:rsid w:val="00116233"/>
    <w:rsid w:val="00150A79"/>
    <w:rsid w:val="00152322"/>
    <w:rsid w:val="00177CC4"/>
    <w:rsid w:val="00180A48"/>
    <w:rsid w:val="0018222F"/>
    <w:rsid w:val="00185A31"/>
    <w:rsid w:val="00186F76"/>
    <w:rsid w:val="001952CF"/>
    <w:rsid w:val="00197699"/>
    <w:rsid w:val="00197FA2"/>
    <w:rsid w:val="001A1451"/>
    <w:rsid w:val="001C4331"/>
    <w:rsid w:val="001C60C6"/>
    <w:rsid w:val="001C685B"/>
    <w:rsid w:val="001E1FF2"/>
    <w:rsid w:val="001E586D"/>
    <w:rsid w:val="001F3828"/>
    <w:rsid w:val="001F4B5C"/>
    <w:rsid w:val="00200AAC"/>
    <w:rsid w:val="00205754"/>
    <w:rsid w:val="0020697D"/>
    <w:rsid w:val="00211E5B"/>
    <w:rsid w:val="0024035E"/>
    <w:rsid w:val="0024473D"/>
    <w:rsid w:val="002548D6"/>
    <w:rsid w:val="00260025"/>
    <w:rsid w:val="00261FF9"/>
    <w:rsid w:val="002679B2"/>
    <w:rsid w:val="00282238"/>
    <w:rsid w:val="00290825"/>
    <w:rsid w:val="002928CF"/>
    <w:rsid w:val="00293082"/>
    <w:rsid w:val="00296F8C"/>
    <w:rsid w:val="002A5281"/>
    <w:rsid w:val="002B56A4"/>
    <w:rsid w:val="002C4125"/>
    <w:rsid w:val="002E772D"/>
    <w:rsid w:val="003029E3"/>
    <w:rsid w:val="00324C38"/>
    <w:rsid w:val="00331C99"/>
    <w:rsid w:val="00332B7D"/>
    <w:rsid w:val="00342117"/>
    <w:rsid w:val="00344E07"/>
    <w:rsid w:val="003453B2"/>
    <w:rsid w:val="00346FE8"/>
    <w:rsid w:val="00347303"/>
    <w:rsid w:val="00347A14"/>
    <w:rsid w:val="00354B50"/>
    <w:rsid w:val="0036187E"/>
    <w:rsid w:val="0037709A"/>
    <w:rsid w:val="0038095D"/>
    <w:rsid w:val="003A21DD"/>
    <w:rsid w:val="003B032D"/>
    <w:rsid w:val="003B1C97"/>
    <w:rsid w:val="003C2777"/>
    <w:rsid w:val="003D2038"/>
    <w:rsid w:val="003F038D"/>
    <w:rsid w:val="003F07BC"/>
    <w:rsid w:val="00453E8B"/>
    <w:rsid w:val="00456A36"/>
    <w:rsid w:val="00472B4D"/>
    <w:rsid w:val="00477248"/>
    <w:rsid w:val="00481352"/>
    <w:rsid w:val="004826DE"/>
    <w:rsid w:val="004979E7"/>
    <w:rsid w:val="004A5096"/>
    <w:rsid w:val="004C0104"/>
    <w:rsid w:val="004C2B6D"/>
    <w:rsid w:val="004C55C0"/>
    <w:rsid w:val="004D455C"/>
    <w:rsid w:val="004F5C50"/>
    <w:rsid w:val="00506D78"/>
    <w:rsid w:val="005168EA"/>
    <w:rsid w:val="00520D32"/>
    <w:rsid w:val="005330EC"/>
    <w:rsid w:val="00535C4C"/>
    <w:rsid w:val="00537966"/>
    <w:rsid w:val="005441EF"/>
    <w:rsid w:val="00552C0E"/>
    <w:rsid w:val="00554604"/>
    <w:rsid w:val="00592E09"/>
    <w:rsid w:val="005F305F"/>
    <w:rsid w:val="005F6063"/>
    <w:rsid w:val="005F6DD1"/>
    <w:rsid w:val="0062211F"/>
    <w:rsid w:val="00653C36"/>
    <w:rsid w:val="00654D7A"/>
    <w:rsid w:val="0066659B"/>
    <w:rsid w:val="00667FF1"/>
    <w:rsid w:val="006748FA"/>
    <w:rsid w:val="006B55D7"/>
    <w:rsid w:val="006B6709"/>
    <w:rsid w:val="006E10A5"/>
    <w:rsid w:val="006E2338"/>
    <w:rsid w:val="006F5176"/>
    <w:rsid w:val="006F54A6"/>
    <w:rsid w:val="006F585C"/>
    <w:rsid w:val="00705C95"/>
    <w:rsid w:val="007132CE"/>
    <w:rsid w:val="00716D3D"/>
    <w:rsid w:val="00717B3C"/>
    <w:rsid w:val="00724598"/>
    <w:rsid w:val="00745290"/>
    <w:rsid w:val="00760745"/>
    <w:rsid w:val="0077605D"/>
    <w:rsid w:val="00780D99"/>
    <w:rsid w:val="00794AF5"/>
    <w:rsid w:val="007B4B6D"/>
    <w:rsid w:val="007B5B12"/>
    <w:rsid w:val="007C0299"/>
    <w:rsid w:val="007C4A05"/>
    <w:rsid w:val="007C60A0"/>
    <w:rsid w:val="007D3C36"/>
    <w:rsid w:val="007F1557"/>
    <w:rsid w:val="00811E82"/>
    <w:rsid w:val="00823359"/>
    <w:rsid w:val="008371AD"/>
    <w:rsid w:val="008435F7"/>
    <w:rsid w:val="00862581"/>
    <w:rsid w:val="008715FE"/>
    <w:rsid w:val="00875FEF"/>
    <w:rsid w:val="008A3FD3"/>
    <w:rsid w:val="008B2FF9"/>
    <w:rsid w:val="008B3C5D"/>
    <w:rsid w:val="008C62BF"/>
    <w:rsid w:val="008E11F9"/>
    <w:rsid w:val="008E30B8"/>
    <w:rsid w:val="008F0589"/>
    <w:rsid w:val="008F7E64"/>
    <w:rsid w:val="00911C91"/>
    <w:rsid w:val="00913F90"/>
    <w:rsid w:val="0092395B"/>
    <w:rsid w:val="00931FD4"/>
    <w:rsid w:val="00974B8E"/>
    <w:rsid w:val="009869B4"/>
    <w:rsid w:val="00986F4D"/>
    <w:rsid w:val="00997D79"/>
    <w:rsid w:val="009C2CD8"/>
    <w:rsid w:val="009E00C4"/>
    <w:rsid w:val="009E5914"/>
    <w:rsid w:val="009F3DE0"/>
    <w:rsid w:val="00A01B67"/>
    <w:rsid w:val="00A133AA"/>
    <w:rsid w:val="00A216F8"/>
    <w:rsid w:val="00A31512"/>
    <w:rsid w:val="00A3295C"/>
    <w:rsid w:val="00A62059"/>
    <w:rsid w:val="00A67672"/>
    <w:rsid w:val="00A71367"/>
    <w:rsid w:val="00A80106"/>
    <w:rsid w:val="00A8107F"/>
    <w:rsid w:val="00A82E32"/>
    <w:rsid w:val="00A9363D"/>
    <w:rsid w:val="00A93BC7"/>
    <w:rsid w:val="00A96A8D"/>
    <w:rsid w:val="00AB07AB"/>
    <w:rsid w:val="00AB24BF"/>
    <w:rsid w:val="00AB5C5B"/>
    <w:rsid w:val="00AB5D83"/>
    <w:rsid w:val="00AC129C"/>
    <w:rsid w:val="00AD424F"/>
    <w:rsid w:val="00AF23C3"/>
    <w:rsid w:val="00B065A5"/>
    <w:rsid w:val="00B0687C"/>
    <w:rsid w:val="00B251A2"/>
    <w:rsid w:val="00B3455F"/>
    <w:rsid w:val="00B36DE2"/>
    <w:rsid w:val="00B40180"/>
    <w:rsid w:val="00B4510E"/>
    <w:rsid w:val="00B45960"/>
    <w:rsid w:val="00B45DE3"/>
    <w:rsid w:val="00B70242"/>
    <w:rsid w:val="00B714C6"/>
    <w:rsid w:val="00B86D50"/>
    <w:rsid w:val="00B90EF9"/>
    <w:rsid w:val="00BA3D98"/>
    <w:rsid w:val="00BC426F"/>
    <w:rsid w:val="00BD0875"/>
    <w:rsid w:val="00BF065E"/>
    <w:rsid w:val="00C02376"/>
    <w:rsid w:val="00C101B1"/>
    <w:rsid w:val="00C11C74"/>
    <w:rsid w:val="00C27DEC"/>
    <w:rsid w:val="00C356B8"/>
    <w:rsid w:val="00C45922"/>
    <w:rsid w:val="00C473A4"/>
    <w:rsid w:val="00C9313F"/>
    <w:rsid w:val="00CC223E"/>
    <w:rsid w:val="00CC4CC9"/>
    <w:rsid w:val="00CE332A"/>
    <w:rsid w:val="00CF0101"/>
    <w:rsid w:val="00CF6D78"/>
    <w:rsid w:val="00D1439E"/>
    <w:rsid w:val="00D17B82"/>
    <w:rsid w:val="00D271DE"/>
    <w:rsid w:val="00D326D1"/>
    <w:rsid w:val="00D33145"/>
    <w:rsid w:val="00D406F5"/>
    <w:rsid w:val="00D421E9"/>
    <w:rsid w:val="00D45DD7"/>
    <w:rsid w:val="00D46773"/>
    <w:rsid w:val="00D7578B"/>
    <w:rsid w:val="00D77575"/>
    <w:rsid w:val="00D82B1F"/>
    <w:rsid w:val="00D96444"/>
    <w:rsid w:val="00DA296C"/>
    <w:rsid w:val="00DA4818"/>
    <w:rsid w:val="00DC25F9"/>
    <w:rsid w:val="00DD01D6"/>
    <w:rsid w:val="00DD5E24"/>
    <w:rsid w:val="00DE0FE1"/>
    <w:rsid w:val="00E15CD5"/>
    <w:rsid w:val="00E211B8"/>
    <w:rsid w:val="00E249DF"/>
    <w:rsid w:val="00E37F76"/>
    <w:rsid w:val="00E42B84"/>
    <w:rsid w:val="00E4775F"/>
    <w:rsid w:val="00E60CAA"/>
    <w:rsid w:val="00E72AC0"/>
    <w:rsid w:val="00E77057"/>
    <w:rsid w:val="00E82BC8"/>
    <w:rsid w:val="00E97414"/>
    <w:rsid w:val="00EB0D1B"/>
    <w:rsid w:val="00EE0B4D"/>
    <w:rsid w:val="00EE3FFE"/>
    <w:rsid w:val="00EF70AB"/>
    <w:rsid w:val="00F02AC9"/>
    <w:rsid w:val="00F27807"/>
    <w:rsid w:val="00F3193F"/>
    <w:rsid w:val="00F55469"/>
    <w:rsid w:val="00F55874"/>
    <w:rsid w:val="00F643C1"/>
    <w:rsid w:val="00F65A8F"/>
    <w:rsid w:val="00F733D6"/>
    <w:rsid w:val="00F87A7F"/>
    <w:rsid w:val="00F92A9F"/>
    <w:rsid w:val="00F959F7"/>
    <w:rsid w:val="00FB0C3A"/>
    <w:rsid w:val="00FC1944"/>
    <w:rsid w:val="00FC28F3"/>
    <w:rsid w:val="00FD03B7"/>
    <w:rsid w:val="00FE2B07"/>
    <w:rsid w:val="00FE72EA"/>
    <w:rsid w:val="01F37FC4"/>
    <w:rsid w:val="03435D32"/>
    <w:rsid w:val="03FB147E"/>
    <w:rsid w:val="04791AC8"/>
    <w:rsid w:val="04BA2023"/>
    <w:rsid w:val="05DB4947"/>
    <w:rsid w:val="06231E4A"/>
    <w:rsid w:val="09930976"/>
    <w:rsid w:val="09F4422A"/>
    <w:rsid w:val="0A8235E3"/>
    <w:rsid w:val="0C3C3C66"/>
    <w:rsid w:val="0CBE7E26"/>
    <w:rsid w:val="0DAD4E1B"/>
    <w:rsid w:val="114A2981"/>
    <w:rsid w:val="11D02E86"/>
    <w:rsid w:val="12BE1B98"/>
    <w:rsid w:val="12BF6143"/>
    <w:rsid w:val="12E3308D"/>
    <w:rsid w:val="15BA6327"/>
    <w:rsid w:val="161E0A1B"/>
    <w:rsid w:val="16774218"/>
    <w:rsid w:val="178E7A6B"/>
    <w:rsid w:val="17F4089D"/>
    <w:rsid w:val="1A1B135F"/>
    <w:rsid w:val="1BBD779E"/>
    <w:rsid w:val="1BFE2CE6"/>
    <w:rsid w:val="1CF87735"/>
    <w:rsid w:val="1D17405F"/>
    <w:rsid w:val="20005D65"/>
    <w:rsid w:val="20315438"/>
    <w:rsid w:val="20CF4C51"/>
    <w:rsid w:val="2190618E"/>
    <w:rsid w:val="21B91BF2"/>
    <w:rsid w:val="2368167B"/>
    <w:rsid w:val="243B4AD7"/>
    <w:rsid w:val="244317FA"/>
    <w:rsid w:val="24DB3BC4"/>
    <w:rsid w:val="25897AC4"/>
    <w:rsid w:val="25AC5561"/>
    <w:rsid w:val="25F74A2E"/>
    <w:rsid w:val="27194E78"/>
    <w:rsid w:val="28741B8A"/>
    <w:rsid w:val="2945374D"/>
    <w:rsid w:val="29AE5D4B"/>
    <w:rsid w:val="29B35110"/>
    <w:rsid w:val="2A151926"/>
    <w:rsid w:val="2A524929"/>
    <w:rsid w:val="2A5D5A95"/>
    <w:rsid w:val="2C273B93"/>
    <w:rsid w:val="2C71266B"/>
    <w:rsid w:val="2C7F7EFE"/>
    <w:rsid w:val="2CC72B21"/>
    <w:rsid w:val="2E0E0B66"/>
    <w:rsid w:val="2F7A0ED5"/>
    <w:rsid w:val="2FBB6ACC"/>
    <w:rsid w:val="2FFA0149"/>
    <w:rsid w:val="30226798"/>
    <w:rsid w:val="308C66BA"/>
    <w:rsid w:val="30C3032E"/>
    <w:rsid w:val="31295CB7"/>
    <w:rsid w:val="31CD78CD"/>
    <w:rsid w:val="31D12197"/>
    <w:rsid w:val="34C575D5"/>
    <w:rsid w:val="370A3CC6"/>
    <w:rsid w:val="386F2B4A"/>
    <w:rsid w:val="38C22C79"/>
    <w:rsid w:val="39657AA9"/>
    <w:rsid w:val="3982334D"/>
    <w:rsid w:val="39FC5B4D"/>
    <w:rsid w:val="3A192D6D"/>
    <w:rsid w:val="3A706705"/>
    <w:rsid w:val="3AAB2864"/>
    <w:rsid w:val="3AC77992"/>
    <w:rsid w:val="3AFD61EB"/>
    <w:rsid w:val="3C5E53AF"/>
    <w:rsid w:val="3E241CE0"/>
    <w:rsid w:val="3EBC262F"/>
    <w:rsid w:val="3EDE4585"/>
    <w:rsid w:val="3F48117A"/>
    <w:rsid w:val="41041441"/>
    <w:rsid w:val="41305336"/>
    <w:rsid w:val="41F145CF"/>
    <w:rsid w:val="421F2EEA"/>
    <w:rsid w:val="43482915"/>
    <w:rsid w:val="4387281D"/>
    <w:rsid w:val="43E837B0"/>
    <w:rsid w:val="44762DDF"/>
    <w:rsid w:val="44A1408B"/>
    <w:rsid w:val="44E1269E"/>
    <w:rsid w:val="45D87F80"/>
    <w:rsid w:val="45E85CE9"/>
    <w:rsid w:val="45F34DBA"/>
    <w:rsid w:val="46EA4E70"/>
    <w:rsid w:val="479A3013"/>
    <w:rsid w:val="47A143A2"/>
    <w:rsid w:val="47F73571"/>
    <w:rsid w:val="4B5A02C1"/>
    <w:rsid w:val="4B9A1834"/>
    <w:rsid w:val="4BAC1172"/>
    <w:rsid w:val="4DAD3AA0"/>
    <w:rsid w:val="4DF81F83"/>
    <w:rsid w:val="4E6136B3"/>
    <w:rsid w:val="51654692"/>
    <w:rsid w:val="51D41308"/>
    <w:rsid w:val="51F872B4"/>
    <w:rsid w:val="520E6AD8"/>
    <w:rsid w:val="52CA0C50"/>
    <w:rsid w:val="5375713E"/>
    <w:rsid w:val="5385072D"/>
    <w:rsid w:val="53DD471E"/>
    <w:rsid w:val="558C043F"/>
    <w:rsid w:val="569514B1"/>
    <w:rsid w:val="573C7C43"/>
    <w:rsid w:val="57566F57"/>
    <w:rsid w:val="5774089D"/>
    <w:rsid w:val="57B123DF"/>
    <w:rsid w:val="5A187B46"/>
    <w:rsid w:val="5A5056D0"/>
    <w:rsid w:val="5A7122F9"/>
    <w:rsid w:val="5B503CBD"/>
    <w:rsid w:val="5B865931"/>
    <w:rsid w:val="5CED04E4"/>
    <w:rsid w:val="5D26561D"/>
    <w:rsid w:val="5F0E45BB"/>
    <w:rsid w:val="5F103E8F"/>
    <w:rsid w:val="60BB5EF9"/>
    <w:rsid w:val="60BF04C9"/>
    <w:rsid w:val="611A079F"/>
    <w:rsid w:val="618F3567"/>
    <w:rsid w:val="62E93375"/>
    <w:rsid w:val="633A0C85"/>
    <w:rsid w:val="63770981"/>
    <w:rsid w:val="640857C7"/>
    <w:rsid w:val="644970D1"/>
    <w:rsid w:val="65C6174B"/>
    <w:rsid w:val="660033FD"/>
    <w:rsid w:val="663C37BC"/>
    <w:rsid w:val="669B2BD8"/>
    <w:rsid w:val="67A724D8"/>
    <w:rsid w:val="67E1553D"/>
    <w:rsid w:val="68BF2482"/>
    <w:rsid w:val="6A58493C"/>
    <w:rsid w:val="6AE306AA"/>
    <w:rsid w:val="6B5D66AE"/>
    <w:rsid w:val="6CB56076"/>
    <w:rsid w:val="6E5F273D"/>
    <w:rsid w:val="6EFF182A"/>
    <w:rsid w:val="6F9603E0"/>
    <w:rsid w:val="6FBB7E47"/>
    <w:rsid w:val="703674CE"/>
    <w:rsid w:val="70517847"/>
    <w:rsid w:val="70A703CB"/>
    <w:rsid w:val="71341C5F"/>
    <w:rsid w:val="71614A1E"/>
    <w:rsid w:val="71630AC8"/>
    <w:rsid w:val="719170B1"/>
    <w:rsid w:val="7278201F"/>
    <w:rsid w:val="74065409"/>
    <w:rsid w:val="74066B1E"/>
    <w:rsid w:val="765E1CEB"/>
    <w:rsid w:val="767825EE"/>
    <w:rsid w:val="77A2369A"/>
    <w:rsid w:val="781520BE"/>
    <w:rsid w:val="79183C14"/>
    <w:rsid w:val="79D73ACF"/>
    <w:rsid w:val="7BCE5B9C"/>
    <w:rsid w:val="7D771B7A"/>
    <w:rsid w:val="7DC30526"/>
    <w:rsid w:val="7E991353"/>
    <w:rsid w:val="7FA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日期 字符"/>
    <w:basedOn w:val="9"/>
    <w:link w:val="3"/>
    <w:semiHidden/>
    <w:qFormat/>
    <w:uiPriority w:val="99"/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9946-D829-45E0-AB76-3EE6FFCEC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652</Characters>
  <Lines>5</Lines>
  <Paragraphs>1</Paragraphs>
  <TotalTime>1</TotalTime>
  <ScaleCrop>false</ScaleCrop>
  <LinksUpToDate>false</LinksUpToDate>
  <CharactersWithSpaces>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2024-07-31T06:18:00Z</dcterms:created>
  <dc:creator>admin</dc:creator>
  <cp:lastModifiedBy>15762</cp:lastModifiedBy>
  <dcterms:modified xsi:type="dcterms:W3CDTF">2025-06-05T21:22:53Z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eyJoZGlkIjoiMTQ3OGRhYzQ1NTQ5OTcwMWIzNTQxODY0ZmE5MWQxMTgifQ==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316A974AA1F348159277D6BBBB773AA8_12</vt:lpwstr>
  </property>
</Properties>
</file>